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CE82" w14:textId="6795793F" w:rsidR="009F1E03" w:rsidRDefault="009F1E03">
      <w:pPr>
        <w:pStyle w:val="BodyText"/>
        <w:ind w:left="2719"/>
        <w:rPr>
          <w:rFonts w:ascii="Times New Roman"/>
          <w:sz w:val="20"/>
        </w:rPr>
      </w:pPr>
    </w:p>
    <w:p w14:paraId="0B5CD149" w14:textId="77777777" w:rsidR="009F1E03" w:rsidRDefault="009F1E03">
      <w:pPr>
        <w:pStyle w:val="BodyText"/>
        <w:rPr>
          <w:rFonts w:ascii="Times New Roman"/>
          <w:sz w:val="20"/>
        </w:rPr>
      </w:pPr>
    </w:p>
    <w:p w14:paraId="02D58F80" w14:textId="3A8A8D5B" w:rsidR="009F1E03" w:rsidRDefault="00203367">
      <w:pPr>
        <w:pStyle w:val="BodyText"/>
        <w:spacing w:before="208"/>
        <w:ind w:left="120"/>
      </w:pPr>
      <w:r>
        <w:t>[date]</w:t>
      </w:r>
    </w:p>
    <w:p w14:paraId="55EEDAE5" w14:textId="77777777" w:rsidR="009F1E03" w:rsidRDefault="009F1E03">
      <w:pPr>
        <w:pStyle w:val="BodyText"/>
      </w:pPr>
    </w:p>
    <w:p w14:paraId="47506247" w14:textId="078A030A" w:rsidR="009F1E03" w:rsidRDefault="00203367">
      <w:pPr>
        <w:pStyle w:val="BodyText"/>
        <w:spacing w:line="242" w:lineRule="auto"/>
        <w:ind w:left="120" w:right="7792"/>
      </w:pPr>
      <w:r>
        <w:t>[Name]</w:t>
      </w:r>
    </w:p>
    <w:p w14:paraId="54A3598B" w14:textId="0C59A0D1" w:rsidR="00203367" w:rsidRDefault="00203367">
      <w:pPr>
        <w:pStyle w:val="BodyText"/>
        <w:spacing w:line="242" w:lineRule="auto"/>
        <w:ind w:left="120" w:right="7792"/>
      </w:pPr>
      <w:r>
        <w:t>[Address]</w:t>
      </w:r>
    </w:p>
    <w:p w14:paraId="71D71B87" w14:textId="77777777" w:rsidR="009F1E03" w:rsidRDefault="009F1E03">
      <w:pPr>
        <w:pStyle w:val="BodyText"/>
        <w:spacing w:before="8"/>
        <w:rPr>
          <w:sz w:val="23"/>
        </w:rPr>
      </w:pPr>
    </w:p>
    <w:p w14:paraId="6447ECCC" w14:textId="171A23C9" w:rsidR="009F1E03" w:rsidRDefault="005B4CDF">
      <w:pPr>
        <w:pStyle w:val="BodyText"/>
        <w:ind w:left="120"/>
      </w:pPr>
      <w:r>
        <w:t>Dear</w:t>
      </w:r>
      <w:r>
        <w:rPr>
          <w:spacing w:val="-4"/>
        </w:rPr>
        <w:t xml:space="preserve"> </w:t>
      </w:r>
      <w:r w:rsidR="00203367">
        <w:t>[name]</w:t>
      </w:r>
      <w:r>
        <w:t>:</w:t>
      </w:r>
    </w:p>
    <w:p w14:paraId="36543789" w14:textId="77777777" w:rsidR="009F1E03" w:rsidRDefault="009F1E03">
      <w:pPr>
        <w:pStyle w:val="BodyText"/>
      </w:pPr>
    </w:p>
    <w:p w14:paraId="57E34C0C" w14:textId="16CDE372" w:rsidR="009F1E03" w:rsidRDefault="005B4CDF">
      <w:pPr>
        <w:pStyle w:val="BodyText"/>
        <w:ind w:left="119" w:right="341"/>
      </w:pPr>
      <w:r>
        <w:t xml:space="preserve">On behalf of the </w:t>
      </w:r>
      <w:r w:rsidR="00203367">
        <w:t>[Department]</w:t>
      </w:r>
      <w:r>
        <w:t>, we are happy to offer you an hourly</w:t>
      </w:r>
      <w:r>
        <w:rPr>
          <w:spacing w:val="1"/>
        </w:rPr>
        <w:t xml:space="preserve"> </w:t>
      </w:r>
      <w:r>
        <w:t>appointment as an Undergraduate Assistant. This appointment is for the period beginning</w:t>
      </w:r>
      <w:r>
        <w:rPr>
          <w:spacing w:val="1"/>
        </w:rPr>
        <w:t xml:space="preserve"> </w:t>
      </w:r>
      <w:r w:rsidR="00203367">
        <w:t>[date]</w:t>
      </w:r>
      <w:r>
        <w:t xml:space="preserve"> through </w:t>
      </w:r>
      <w:r w:rsidR="00203367">
        <w:t>[date]</w:t>
      </w:r>
      <w:r>
        <w:t xml:space="preserve">. You will be paid at the current rate of </w:t>
      </w:r>
      <w:r w:rsidR="00203367">
        <w:t>$X</w:t>
      </w:r>
      <w:r>
        <w:t xml:space="preserve"> per hour.</w:t>
      </w:r>
      <w:r w:rsidR="00203367">
        <w:t xml:space="preserve">  </w:t>
      </w:r>
      <w:r>
        <w:rPr>
          <w:spacing w:val="-52"/>
        </w:rPr>
        <w:t xml:space="preserve"> </w:t>
      </w:r>
      <w:r>
        <w:t xml:space="preserve">Undergraduate Assistants are expected to be an enrolled undergraduate student. </w:t>
      </w:r>
    </w:p>
    <w:p w14:paraId="45E95AED" w14:textId="77777777" w:rsidR="009F1E03" w:rsidRDefault="009F1E03">
      <w:pPr>
        <w:pStyle w:val="BodyText"/>
        <w:spacing w:before="11"/>
        <w:rPr>
          <w:sz w:val="23"/>
        </w:rPr>
      </w:pPr>
    </w:p>
    <w:p w14:paraId="24520586" w14:textId="0C74A884" w:rsidR="009F1E03" w:rsidRDefault="005B4CDF">
      <w:pPr>
        <w:pStyle w:val="BodyText"/>
        <w:ind w:left="119" w:right="373"/>
      </w:pPr>
      <w:r>
        <w:t>Although there may be some variation and change in responsibilities as the appointment</w:t>
      </w:r>
      <w:r>
        <w:rPr>
          <w:spacing w:val="1"/>
        </w:rPr>
        <w:t xml:space="preserve"> </w:t>
      </w:r>
      <w:r>
        <w:t xml:space="preserve">proceeds, you will be grading for </w:t>
      </w:r>
      <w:r w:rsidR="00203367">
        <w:t>[course number]</w:t>
      </w:r>
      <w:r>
        <w:t>. You will need to submit time sheets bi-weekly</w:t>
      </w:r>
      <w:r>
        <w:rPr>
          <w:spacing w:val="1"/>
        </w:rPr>
        <w:t xml:space="preserve"> </w:t>
      </w:r>
      <w:r>
        <w:t>electronically listing the actual number of hours worked grading for this course. Please see me</w:t>
      </w:r>
      <w:r w:rsidR="00777046">
        <w:t xml:space="preserve"> </w:t>
      </w:r>
      <w:r>
        <w:rPr>
          <w:spacing w:val="-52"/>
        </w:rPr>
        <w:t xml:space="preserve"> </w:t>
      </w:r>
      <w:r w:rsidR="000F769F">
        <w:rPr>
          <w:spacing w:val="-5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week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payroll</w:t>
      </w:r>
      <w:r>
        <w:rPr>
          <w:spacing w:val="-2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already</w:t>
      </w:r>
      <w:r>
        <w:rPr>
          <w:spacing w:val="-1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so.</w:t>
      </w:r>
    </w:p>
    <w:p w14:paraId="4804EC54" w14:textId="77777777" w:rsidR="00203367" w:rsidRDefault="00203367">
      <w:pPr>
        <w:pStyle w:val="BodyText"/>
        <w:ind w:left="119" w:right="373"/>
      </w:pPr>
    </w:p>
    <w:p w14:paraId="79AAADD5" w14:textId="11C7C854" w:rsidR="009F1E03" w:rsidRDefault="005B4CDF">
      <w:pPr>
        <w:pStyle w:val="BodyText"/>
        <w:spacing w:before="2"/>
        <w:ind w:left="119" w:right="85"/>
      </w:pPr>
      <w:r>
        <w:t xml:space="preserve">Professor </w:t>
      </w:r>
      <w:r w:rsidR="00203367">
        <w:t xml:space="preserve">[name] </w:t>
      </w:r>
      <w:r>
        <w:t>will provide you with information on the scheduling of your responsibilities and</w:t>
      </w:r>
      <w:r>
        <w:rPr>
          <w:spacing w:val="-5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hours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position.</w:t>
      </w:r>
    </w:p>
    <w:p w14:paraId="23DBC183" w14:textId="77777777" w:rsidR="009F1E03" w:rsidRDefault="009F1E03">
      <w:pPr>
        <w:pStyle w:val="BodyText"/>
        <w:spacing w:before="11"/>
        <w:rPr>
          <w:sz w:val="23"/>
        </w:rPr>
      </w:pPr>
    </w:p>
    <w:p w14:paraId="409B7F41" w14:textId="77777777" w:rsidR="009F1E03" w:rsidRDefault="005B4CDF">
      <w:pPr>
        <w:pStyle w:val="BodyText"/>
        <w:spacing w:before="1"/>
        <w:ind w:left="119" w:right="424"/>
        <w:jc w:val="both"/>
      </w:pPr>
      <w:r>
        <w:t>This offer of employment is conditional pending the results of a criminal background check. If</w:t>
      </w:r>
      <w:r>
        <w:rPr>
          <w:spacing w:val="1"/>
        </w:rPr>
        <w:t xml:space="preserve"> </w:t>
      </w:r>
      <w:r>
        <w:t>the results are unacceptable, the offer will be withdrawn or, if you have started employment,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terminated.</w:t>
      </w:r>
    </w:p>
    <w:p w14:paraId="286DB117" w14:textId="77777777" w:rsidR="009F1E03" w:rsidRDefault="009F1E03">
      <w:pPr>
        <w:pStyle w:val="BodyText"/>
        <w:spacing w:before="11"/>
        <w:rPr>
          <w:sz w:val="23"/>
        </w:rPr>
      </w:pPr>
    </w:p>
    <w:p w14:paraId="132F75FB" w14:textId="77777777" w:rsidR="009F1E03" w:rsidRDefault="005B4CDF">
      <w:pPr>
        <w:pStyle w:val="BodyText"/>
        <w:ind w:left="119" w:right="261"/>
      </w:pPr>
      <w:r>
        <w:t>This offer of employment is also contingent upon verification of your identity and work</w:t>
      </w:r>
      <w:r>
        <w:rPr>
          <w:spacing w:val="1"/>
        </w:rPr>
        <w:t xml:space="preserve"> </w:t>
      </w:r>
      <w:r>
        <w:t>authorization within three days of your first day of employment as required by federal law.</w:t>
      </w:r>
      <w:r>
        <w:rPr>
          <w:spacing w:val="1"/>
        </w:rPr>
        <w:t xml:space="preserve"> </w:t>
      </w:r>
      <w:r>
        <w:t>Please note that Section 1 of the Form I-9 must be completed electronically on or before your</w:t>
      </w:r>
      <w:r>
        <w:rPr>
          <w:spacing w:val="1"/>
        </w:rPr>
        <w:t xml:space="preserve"> </w:t>
      </w:r>
      <w:r>
        <w:t>date of hire. Also see me in the departmental office within three days to complete the I-9 form.</w:t>
      </w:r>
      <w:r>
        <w:rPr>
          <w:spacing w:val="-52"/>
        </w:rPr>
        <w:t xml:space="preserve"> </w:t>
      </w:r>
      <w:r>
        <w:t>For information on the Form I-9 and the list of acceptable documents, please see the Forms</w:t>
      </w:r>
      <w:r>
        <w:rPr>
          <w:spacing w:val="1"/>
        </w:rPr>
        <w:t xml:space="preserve"> </w:t>
      </w:r>
      <w:r>
        <w:t>section of the U.S. Citizenship and Immigration Service website: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http://www.uscis.gov/portal/site/uscis</w:t>
        </w:r>
        <w:r>
          <w:t>.</w:t>
        </w:r>
      </w:hyperlink>
    </w:p>
    <w:p w14:paraId="1ECDE19F" w14:textId="77777777" w:rsidR="009F1E03" w:rsidRDefault="009F1E03">
      <w:pPr>
        <w:pStyle w:val="BodyText"/>
        <w:spacing w:before="11"/>
        <w:rPr>
          <w:sz w:val="19"/>
        </w:rPr>
      </w:pPr>
    </w:p>
    <w:p w14:paraId="5B555685" w14:textId="1174A67E" w:rsidR="009F1E03" w:rsidRDefault="005B4CDF">
      <w:pPr>
        <w:pStyle w:val="BodyText"/>
        <w:spacing w:before="51"/>
        <w:ind w:left="120" w:right="305"/>
      </w:pPr>
      <w:r>
        <w:t>It is the policy of University of Wisconsin-Madison to provide reasonable accommodations for</w:t>
      </w:r>
      <w:r>
        <w:rPr>
          <w:spacing w:val="1"/>
        </w:rPr>
        <w:t xml:space="preserve"> </w:t>
      </w:r>
      <w:r>
        <w:t>qualified individuals with disabilities. If you need a reasonable accommodation to perform the</w:t>
      </w:r>
      <w:r>
        <w:rPr>
          <w:spacing w:val="1"/>
        </w:rPr>
        <w:t xml:space="preserve"> </w:t>
      </w:r>
      <w:r>
        <w:t>essential functions of your position, please contact Vicki Kelly, College of Engineering Divisional</w:t>
      </w:r>
      <w:r>
        <w:rPr>
          <w:spacing w:val="-53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Representative, at</w:t>
      </w:r>
      <w:r>
        <w:rPr>
          <w:spacing w:val="-1"/>
        </w:rPr>
        <w:t xml:space="preserve"> </w:t>
      </w:r>
      <w:r>
        <w:t>608-262-0431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 w:rsidR="000F769F">
        <w:t>vicki.kelly@wisc.edu.</w:t>
      </w:r>
      <w:r w:rsidR="000F769F"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</w:t>
      </w:r>
      <w:r w:rsidR="000F769F">
        <w:t>D</w:t>
      </w:r>
      <w:r>
        <w:t>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</w:t>
      </w:r>
    </w:p>
    <w:p w14:paraId="73E50A46" w14:textId="77777777" w:rsidR="009F1E03" w:rsidRDefault="009F1E03">
      <w:pPr>
        <w:sectPr w:rsidR="009F1E03">
          <w:headerReference w:type="default" r:id="rId7"/>
          <w:footerReference w:type="default" r:id="rId8"/>
          <w:type w:val="continuous"/>
          <w:pgSz w:w="12240" w:h="15840"/>
          <w:pgMar w:top="360" w:right="1340" w:bottom="980" w:left="1320" w:header="0" w:footer="790" w:gutter="0"/>
          <w:pgNumType w:start="1"/>
          <w:cols w:space="720"/>
        </w:sectPr>
      </w:pPr>
    </w:p>
    <w:p w14:paraId="34C81717" w14:textId="77777777" w:rsidR="009F1E03" w:rsidRDefault="005B4CDF">
      <w:pPr>
        <w:pStyle w:val="BodyText"/>
        <w:spacing w:before="39"/>
        <w:ind w:left="120"/>
      </w:pPr>
      <w:r>
        <w:lastRenderedPageBreak/>
        <w:t>authorized to receive and maintain confidential medical information in our College. More</w:t>
      </w:r>
      <w:r>
        <w:rPr>
          <w:spacing w:val="-5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website:</w:t>
      </w:r>
      <w:r>
        <w:rPr>
          <w:spacing w:val="-5"/>
        </w:rPr>
        <w:t xml:space="preserve"> </w:t>
      </w:r>
      <w:hyperlink r:id="rId9">
        <w:r>
          <w:rPr>
            <w:color w:val="0000FF"/>
            <w:u w:val="single" w:color="0000FF"/>
          </w:rPr>
          <w:t>https://employeedisabilities.wisc.edu/</w:t>
        </w:r>
      </w:hyperlink>
    </w:p>
    <w:p w14:paraId="7B2AAA57" w14:textId="77777777" w:rsidR="009F1E03" w:rsidRDefault="009F1E03">
      <w:pPr>
        <w:pStyle w:val="BodyText"/>
        <w:spacing w:before="9"/>
        <w:rPr>
          <w:sz w:val="19"/>
        </w:rPr>
      </w:pPr>
    </w:p>
    <w:p w14:paraId="2ED5B568" w14:textId="385CFFC7" w:rsidR="009F1E03" w:rsidRDefault="005B4CDF">
      <w:pPr>
        <w:pStyle w:val="BodyText"/>
        <w:spacing w:before="52"/>
        <w:ind w:left="120" w:right="264"/>
        <w:rPr>
          <w:color w:val="0000FF"/>
          <w:u w:val="single" w:color="0000FF"/>
        </w:rPr>
      </w:pPr>
      <w:r>
        <w:t>UW-Madison prohibits discrimination against applicants, employees, students and visitors to</w:t>
      </w:r>
      <w:r>
        <w:rPr>
          <w:spacing w:val="1"/>
        </w:rPr>
        <w:t xml:space="preserve"> </w:t>
      </w:r>
      <w:r>
        <w:t>campus who wish to participate in University programs or activities. Information about relevant</w:t>
      </w:r>
      <w:r>
        <w:rPr>
          <w:spacing w:val="-53"/>
        </w:rPr>
        <w:t xml:space="preserve"> </w:t>
      </w:r>
      <w:r>
        <w:t>law, policies; resources and complaint procedures and protected bases is available at:</w:t>
      </w:r>
      <w:r>
        <w:rPr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https://compliance.wisc.edu/eo-complaint/.</w:t>
        </w:r>
      </w:hyperlink>
    </w:p>
    <w:p w14:paraId="62CD5726" w14:textId="77777777" w:rsidR="00203367" w:rsidRDefault="00203367">
      <w:pPr>
        <w:pStyle w:val="BodyText"/>
        <w:spacing w:before="52"/>
        <w:ind w:left="120" w:right="264"/>
      </w:pPr>
    </w:p>
    <w:p w14:paraId="579D1C8A" w14:textId="77777777" w:rsidR="009F1E03" w:rsidRDefault="005B4CDF">
      <w:pPr>
        <w:pStyle w:val="BodyText"/>
        <w:ind w:left="120" w:right="210"/>
      </w:pPr>
      <w:r>
        <w:t>All employees, faculty and staff are strongly encouraged to help make the University a drug-free</w:t>
      </w:r>
      <w:r>
        <w:rPr>
          <w:spacing w:val="-53"/>
        </w:rPr>
        <w:t xml:space="preserve"> </w:t>
      </w:r>
      <w:r>
        <w:t>workplace.</w:t>
      </w:r>
      <w:r>
        <w:rPr>
          <w:spacing w:val="1"/>
        </w:rPr>
        <w:t xml:space="preserve"> </w:t>
      </w:r>
      <w:r>
        <w:t>You can do this by learning about substance abuse (its dangers and warning signs),</w:t>
      </w:r>
      <w:r>
        <w:rPr>
          <w:spacing w:val="1"/>
        </w:rPr>
        <w:t xml:space="preserve"> </w:t>
      </w:r>
      <w:r>
        <w:t>encouraging others to avoid substance abuse, and getting help if you need it-either for yourself</w:t>
      </w:r>
      <w:r>
        <w:rPr>
          <w:spacing w:val="1"/>
        </w:rPr>
        <w:t xml:space="preserve"> </w:t>
      </w:r>
      <w:r>
        <w:t>or for someone you are concerned about. Please review the "UW-Madison Compliance with the</w:t>
      </w:r>
      <w:r>
        <w:rPr>
          <w:spacing w:val="-52"/>
        </w:rPr>
        <w:t xml:space="preserve"> </w:t>
      </w:r>
      <w:r>
        <w:t>Drug-Free Schools &amp; Communities Act", which is provided to all employees as part of their</w:t>
      </w:r>
      <w:r>
        <w:rPr>
          <w:spacing w:val="1"/>
        </w:rPr>
        <w:t xml:space="preserve"> </w:t>
      </w:r>
      <w:r>
        <w:t>orientation to the University community. This document can be found at: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https://alcoholanddruginfo.students.wisc.edu/dfsac-act/</w:t>
        </w:r>
      </w:hyperlink>
    </w:p>
    <w:p w14:paraId="415CB818" w14:textId="77777777" w:rsidR="009F1E03" w:rsidRDefault="009F1E03">
      <w:pPr>
        <w:pStyle w:val="BodyText"/>
        <w:spacing w:before="9"/>
        <w:rPr>
          <w:sz w:val="19"/>
        </w:rPr>
      </w:pPr>
    </w:p>
    <w:p w14:paraId="1D0F4205" w14:textId="77777777" w:rsidR="009F1E03" w:rsidRDefault="005B4CDF">
      <w:pPr>
        <w:pStyle w:val="BodyText"/>
        <w:spacing w:before="52"/>
        <w:ind w:left="120" w:right="234"/>
      </w:pPr>
      <w:r>
        <w:t>Wisconsin Executive Order #54 (EO 54) requires the reporting of child abuse or neglect. As a</w:t>
      </w:r>
      <w:r>
        <w:rPr>
          <w:spacing w:val="1"/>
        </w:rPr>
        <w:t xml:space="preserve"> </w:t>
      </w:r>
      <w:r>
        <w:t>UW–Madison employee, if, in the course of employment, you observe or learn of an incident or</w:t>
      </w:r>
      <w:r>
        <w:rPr>
          <w:spacing w:val="-52"/>
        </w:rPr>
        <w:t xml:space="preserve"> </w:t>
      </w:r>
      <w:r>
        <w:t>threat of child abuse or neglect, and you have reasonable cause to believe that child abuse or</w:t>
      </w:r>
      <w:r>
        <w:rPr>
          <w:spacing w:val="1"/>
        </w:rPr>
        <w:t xml:space="preserve"> </w:t>
      </w:r>
      <w:r>
        <w:t>neglect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occur,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EO</w:t>
      </w:r>
      <w:r>
        <w:rPr>
          <w:spacing w:val="-3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immediately</w:t>
      </w:r>
      <w:r>
        <w:rPr>
          <w:spacing w:val="-51"/>
        </w:rPr>
        <w:t xml:space="preserve"> </w:t>
      </w:r>
      <w:r>
        <w:t>report it to Child Protective Services (CPS) or law enforcement. If the suspected incident or</w:t>
      </w:r>
      <w:r>
        <w:rPr>
          <w:spacing w:val="1"/>
        </w:rPr>
        <w:t xml:space="preserve"> </w:t>
      </w:r>
      <w:r>
        <w:t>threat involves an allegation against a University employee or agent, or on campus or at a UW–</w:t>
      </w:r>
      <w:r>
        <w:rPr>
          <w:spacing w:val="1"/>
        </w:rPr>
        <w:t xml:space="preserve"> </w:t>
      </w:r>
      <w:r>
        <w:t>Madison sponsored activity, you must also notify the Office of Human Resources, Workforce</w:t>
      </w:r>
      <w:r>
        <w:rPr>
          <w:spacing w:val="1"/>
        </w:rPr>
        <w:t xml:space="preserve"> </w:t>
      </w:r>
      <w:r>
        <w:t>Relations. Employees who are mandatory reporters under Wis. Stat. 48.981(2)(a) shall comply</w:t>
      </w:r>
      <w:r>
        <w:rPr>
          <w:spacing w:val="1"/>
        </w:rPr>
        <w:t xml:space="preserve"> </w:t>
      </w:r>
      <w:r>
        <w:t>with the requirements of the state mandatory reporter law. Employees who learn about child</w:t>
      </w:r>
      <w:r>
        <w:rPr>
          <w:spacing w:val="1"/>
        </w:rPr>
        <w:t xml:space="preserve"> </w:t>
      </w:r>
      <w:r>
        <w:t>abuse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neglect in a</w:t>
      </w:r>
      <w:r>
        <w:rPr>
          <w:spacing w:val="-1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setting should only</w:t>
      </w:r>
      <w:r>
        <w:rPr>
          <w:spacing w:val="-1"/>
        </w:rPr>
        <w:t xml:space="preserve"> </w:t>
      </w:r>
      <w:r>
        <w:t>report as permitted by</w:t>
      </w:r>
      <w:r>
        <w:rPr>
          <w:spacing w:val="-1"/>
        </w:rPr>
        <w:t xml:space="preserve"> </w:t>
      </w:r>
      <w:r>
        <w:t>HIPAA.</w:t>
      </w:r>
    </w:p>
    <w:p w14:paraId="6D64705D" w14:textId="77777777" w:rsidR="009F1E03" w:rsidRDefault="009F1E03">
      <w:pPr>
        <w:pStyle w:val="BodyText"/>
      </w:pPr>
    </w:p>
    <w:p w14:paraId="4137829E" w14:textId="66A34A1E" w:rsidR="009F1E03" w:rsidRDefault="005B4CDF">
      <w:pPr>
        <w:pStyle w:val="BodyText"/>
        <w:spacing w:before="1"/>
        <w:ind w:left="119" w:right="335"/>
      </w:pPr>
      <w:r>
        <w:t xml:space="preserve">Please return the signed copy of this offer letter to </w:t>
      </w:r>
      <w:r w:rsidR="00203367">
        <w:t>me</w:t>
      </w:r>
      <w:r>
        <w:t xml:space="preserve"> as soon as possible. We look forward to</w:t>
      </w:r>
      <w:r>
        <w:rPr>
          <w:spacing w:val="-52"/>
        </w:rPr>
        <w:t xml:space="preserve"> </w:t>
      </w:r>
      <w:r>
        <w:t>working with</w:t>
      </w:r>
      <w:r>
        <w:rPr>
          <w:spacing w:val="1"/>
        </w:rPr>
        <w:t xml:space="preserve"> </w:t>
      </w:r>
      <w:r>
        <w:t>you.</w:t>
      </w:r>
    </w:p>
    <w:p w14:paraId="099AB15B" w14:textId="77777777" w:rsidR="009F1E03" w:rsidRDefault="009F1E03">
      <w:pPr>
        <w:pStyle w:val="BodyText"/>
        <w:spacing w:before="11"/>
        <w:rPr>
          <w:sz w:val="23"/>
        </w:rPr>
      </w:pPr>
    </w:p>
    <w:p w14:paraId="0E92AE41" w14:textId="77777777" w:rsidR="009F1E03" w:rsidRDefault="005B4CDF">
      <w:pPr>
        <w:pStyle w:val="BodyText"/>
        <w:ind w:left="119"/>
      </w:pPr>
      <w:r>
        <w:t>Sincerely,</w:t>
      </w:r>
    </w:p>
    <w:p w14:paraId="2C339DF3" w14:textId="7A952F2F" w:rsidR="009F1E03" w:rsidRDefault="009F1E03">
      <w:pPr>
        <w:pStyle w:val="BodyText"/>
        <w:ind w:left="111"/>
        <w:rPr>
          <w:sz w:val="20"/>
        </w:rPr>
      </w:pPr>
    </w:p>
    <w:p w14:paraId="533F3ECE" w14:textId="0C351294" w:rsidR="009F1E03" w:rsidRDefault="00203367">
      <w:pPr>
        <w:pStyle w:val="BodyText"/>
        <w:ind w:left="119"/>
      </w:pPr>
      <w:r>
        <w:t>[department signature]</w:t>
      </w:r>
    </w:p>
    <w:p w14:paraId="3C594246" w14:textId="77777777" w:rsidR="009F1E03" w:rsidRDefault="009F1E03">
      <w:pPr>
        <w:pStyle w:val="BodyText"/>
      </w:pPr>
    </w:p>
    <w:p w14:paraId="47503E50" w14:textId="77777777" w:rsidR="009F1E03" w:rsidRDefault="009F1E03">
      <w:pPr>
        <w:pStyle w:val="BodyText"/>
      </w:pPr>
    </w:p>
    <w:p w14:paraId="6C735675" w14:textId="77777777" w:rsidR="009F1E03" w:rsidRDefault="009F1E03">
      <w:pPr>
        <w:pStyle w:val="BodyText"/>
      </w:pPr>
    </w:p>
    <w:p w14:paraId="1FC8A6B7" w14:textId="77777777" w:rsidR="009F1E03" w:rsidRDefault="009F1E03">
      <w:pPr>
        <w:pStyle w:val="BodyText"/>
      </w:pPr>
    </w:p>
    <w:p w14:paraId="6FB076A5" w14:textId="77777777" w:rsidR="009F1E03" w:rsidRDefault="005B4CDF">
      <w:pPr>
        <w:pStyle w:val="BodyText"/>
        <w:tabs>
          <w:tab w:val="left" w:pos="4557"/>
        </w:tabs>
        <w:ind w:left="119"/>
      </w:pPr>
      <w:r>
        <w:t>Acceptance</w:t>
      </w:r>
      <w:r>
        <w:rPr>
          <w:spacing w:val="-2"/>
        </w:rPr>
        <w:t xml:space="preserve"> </w:t>
      </w:r>
      <w:r>
        <w:t xml:space="preserve">Date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C492AC" w14:textId="77777777" w:rsidR="009F1E03" w:rsidRDefault="009F1E03">
      <w:pPr>
        <w:pStyle w:val="BodyText"/>
        <w:rPr>
          <w:sz w:val="20"/>
        </w:rPr>
      </w:pPr>
    </w:p>
    <w:p w14:paraId="133BBEB5" w14:textId="77777777" w:rsidR="009F1E03" w:rsidRDefault="009F1E03">
      <w:pPr>
        <w:pStyle w:val="BodyText"/>
        <w:spacing w:before="9"/>
        <w:rPr>
          <w:sz w:val="23"/>
        </w:rPr>
      </w:pPr>
    </w:p>
    <w:p w14:paraId="760FE0A5" w14:textId="77777777" w:rsidR="009F1E03" w:rsidRDefault="005B4CDF">
      <w:pPr>
        <w:pStyle w:val="BodyText"/>
        <w:tabs>
          <w:tab w:val="left" w:pos="4559"/>
        </w:tabs>
        <w:spacing w:before="52"/>
        <w:ind w:left="119"/>
      </w:pPr>
      <w:r>
        <w:t>Signature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F1E03">
      <w:pgSz w:w="12240" w:h="15840"/>
      <w:pgMar w:top="1400" w:right="1340" w:bottom="980" w:left="1320" w:header="0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21FFA" w14:textId="77777777" w:rsidR="006141AD" w:rsidRDefault="006141AD">
      <w:r>
        <w:separator/>
      </w:r>
    </w:p>
  </w:endnote>
  <w:endnote w:type="continuationSeparator" w:id="0">
    <w:p w14:paraId="4D15789D" w14:textId="77777777" w:rsidR="006141AD" w:rsidRDefault="0061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5ABD" w14:textId="2BE021E0" w:rsidR="00203367" w:rsidRDefault="00203367">
    <w:pPr>
      <w:pStyle w:val="Footer"/>
    </w:pPr>
  </w:p>
  <w:p w14:paraId="27BA4150" w14:textId="6E1861BC" w:rsidR="009F1E03" w:rsidRDefault="009F1E0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4E33" w14:textId="77777777" w:rsidR="006141AD" w:rsidRDefault="006141AD">
      <w:r>
        <w:separator/>
      </w:r>
    </w:p>
  </w:footnote>
  <w:footnote w:type="continuationSeparator" w:id="0">
    <w:p w14:paraId="65FAA128" w14:textId="77777777" w:rsidR="006141AD" w:rsidRDefault="0061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0514" w14:textId="77777777" w:rsidR="00203367" w:rsidRDefault="00203367">
    <w:pPr>
      <w:pStyle w:val="Header"/>
      <w:rPr>
        <w:i/>
        <w:iCs/>
        <w:color w:val="FF0000"/>
      </w:rPr>
    </w:pPr>
  </w:p>
  <w:p w14:paraId="3218E2E7" w14:textId="77777777" w:rsidR="00203367" w:rsidRDefault="00203367">
    <w:pPr>
      <w:pStyle w:val="Header"/>
      <w:rPr>
        <w:i/>
        <w:iCs/>
        <w:color w:val="FF0000"/>
      </w:rPr>
    </w:pPr>
  </w:p>
  <w:p w14:paraId="5E0D4FE4" w14:textId="302FBAAA" w:rsidR="00203367" w:rsidRPr="00203367" w:rsidRDefault="00203367">
    <w:pPr>
      <w:pStyle w:val="Header"/>
      <w:rPr>
        <w:i/>
        <w:iCs/>
        <w:color w:val="FF0000"/>
      </w:rPr>
    </w:pPr>
    <w:r w:rsidRPr="00203367">
      <w:rPr>
        <w:i/>
        <w:iCs/>
        <w:color w:val="FF0000"/>
      </w:rPr>
      <w:t>Undergraduate Assistant appointments require Dean’s office approval before offered to student.</w:t>
    </w:r>
  </w:p>
  <w:p w14:paraId="578D199D" w14:textId="77777777" w:rsidR="00203367" w:rsidRDefault="002033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E03"/>
    <w:rsid w:val="000F769F"/>
    <w:rsid w:val="0014286D"/>
    <w:rsid w:val="00203367"/>
    <w:rsid w:val="004D3C8C"/>
    <w:rsid w:val="005B4CDF"/>
    <w:rsid w:val="006141AD"/>
    <w:rsid w:val="00777046"/>
    <w:rsid w:val="009F1E03"/>
    <w:rsid w:val="00B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2BE65"/>
  <w15:docId w15:val="{B7ED079E-E1FF-4E66-A05D-365F867D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367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2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367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scis.gov/portal/site/uscis" TargetMode="External"/><Relationship Id="rId11" Type="http://schemas.openxmlformats.org/officeDocument/2006/relationships/hyperlink" Target="https://alcoholanddruginfo.students.wisc.edu/dfsac-act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ompliance.wisc.edu/eo-complain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mployeedisabilities.wisc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Tricia Droes</cp:lastModifiedBy>
  <cp:revision>3</cp:revision>
  <dcterms:created xsi:type="dcterms:W3CDTF">2022-05-03T16:07:00Z</dcterms:created>
  <dcterms:modified xsi:type="dcterms:W3CDTF">2022-05-03T18:09:00Z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2022-01-24T00:00:00Z</vt:filetime>
  </property>
</Properties>
</file>